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A6D" w:rsidRPr="009E37AB" w:rsidRDefault="00EA7A6D" w:rsidP="00EA7A6D">
      <w:pPr>
        <w:spacing w:line="240" w:lineRule="auto"/>
        <w:jc w:val="center"/>
        <w:rPr>
          <w:rFonts w:ascii="Tahoma" w:hAnsi="Tahoma" w:cs="Tahoma"/>
          <w:b/>
          <w:sz w:val="22"/>
        </w:rPr>
      </w:pPr>
      <w:bookmarkStart w:id="0" w:name="_GoBack"/>
      <w:r w:rsidRPr="009E37AB">
        <w:rPr>
          <w:rFonts w:ascii="Tahoma" w:hAnsi="Tahoma" w:cs="Tahoma"/>
          <w:b/>
          <w:noProof/>
          <w:sz w:val="22"/>
          <w:lang w:eastAsia="pt-BR"/>
        </w:rPr>
        <w:drawing>
          <wp:anchor distT="0" distB="0" distL="114300" distR="114300" simplePos="0" relativeHeight="251658240" behindDoc="1" locked="0" layoutInCell="1" allowOverlap="1" wp14:anchorId="42067758" wp14:editId="0D1D3F6B">
            <wp:simplePos x="0" y="0"/>
            <wp:positionH relativeFrom="column">
              <wp:posOffset>-146685</wp:posOffset>
            </wp:positionH>
            <wp:positionV relativeFrom="paragraph">
              <wp:posOffset>37465</wp:posOffset>
            </wp:positionV>
            <wp:extent cx="5988050" cy="8178800"/>
            <wp:effectExtent l="0" t="0" r="0" b="0"/>
            <wp:wrapNone/>
            <wp:docPr id="5" name="Imagem 0" descr="papel timb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timbrado.jpg"/>
                    <pic:cNvPicPr/>
                  </pic:nvPicPr>
                  <pic:blipFill>
                    <a:blip r:embed="rId7" cstate="print"/>
                    <a:srcRect t="28280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990271" cy="818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CA7022" w:rsidRPr="009E37AB" w:rsidRDefault="00CA7022" w:rsidP="00CA7022">
      <w:pPr>
        <w:pStyle w:val="Corpodetexto"/>
        <w:jc w:val="center"/>
        <w:rPr>
          <w:rFonts w:ascii="Tahoma" w:hAnsi="Tahoma" w:cs="Tahoma"/>
          <w:b/>
          <w:sz w:val="22"/>
          <w:szCs w:val="22"/>
          <w:lang w:val="pt-BR"/>
        </w:rPr>
      </w:pPr>
      <w:r w:rsidRPr="009E37AB">
        <w:rPr>
          <w:rFonts w:ascii="Tahoma" w:hAnsi="Tahoma" w:cs="Tahoma"/>
          <w:b/>
          <w:sz w:val="22"/>
          <w:szCs w:val="22"/>
        </w:rPr>
        <w:t xml:space="preserve">EXTRATO DE CONTRATO Nº </w:t>
      </w:r>
      <w:r w:rsidR="005439A6" w:rsidRPr="009E37AB">
        <w:rPr>
          <w:rFonts w:ascii="Tahoma" w:hAnsi="Tahoma" w:cs="Tahoma"/>
          <w:b/>
          <w:sz w:val="22"/>
          <w:szCs w:val="22"/>
          <w:lang w:val="pt-BR"/>
        </w:rPr>
        <w:t>00</w:t>
      </w:r>
      <w:r w:rsidR="009E37AB" w:rsidRPr="009E37AB">
        <w:rPr>
          <w:rFonts w:ascii="Tahoma" w:hAnsi="Tahoma" w:cs="Tahoma"/>
          <w:b/>
          <w:sz w:val="22"/>
          <w:szCs w:val="22"/>
          <w:lang w:val="pt-BR"/>
        </w:rPr>
        <w:t>5</w:t>
      </w:r>
      <w:r w:rsidRPr="009E37AB">
        <w:rPr>
          <w:rFonts w:ascii="Tahoma" w:hAnsi="Tahoma" w:cs="Tahoma"/>
          <w:b/>
          <w:sz w:val="22"/>
          <w:szCs w:val="22"/>
        </w:rPr>
        <w:t>/201</w:t>
      </w:r>
      <w:r w:rsidR="008C19FC" w:rsidRPr="009E37AB">
        <w:rPr>
          <w:rFonts w:ascii="Tahoma" w:hAnsi="Tahoma" w:cs="Tahoma"/>
          <w:b/>
          <w:sz w:val="22"/>
          <w:szCs w:val="22"/>
          <w:lang w:val="pt-BR"/>
        </w:rPr>
        <w:t>5</w:t>
      </w:r>
    </w:p>
    <w:p w:rsidR="00CA7022" w:rsidRPr="009E37AB" w:rsidRDefault="00CA7022" w:rsidP="00CA7022">
      <w:pPr>
        <w:pStyle w:val="Corpodetexto"/>
        <w:ind w:firstLine="1080"/>
        <w:jc w:val="center"/>
        <w:rPr>
          <w:rFonts w:ascii="Tahoma" w:hAnsi="Tahoma" w:cs="Tahoma"/>
          <w:b/>
          <w:sz w:val="22"/>
          <w:szCs w:val="22"/>
        </w:rPr>
      </w:pPr>
    </w:p>
    <w:p w:rsidR="00CA7022" w:rsidRPr="009E37AB" w:rsidRDefault="00CA7022" w:rsidP="00A30F8C">
      <w:pPr>
        <w:pStyle w:val="Corpodetexto"/>
        <w:spacing w:after="0"/>
        <w:jc w:val="both"/>
        <w:rPr>
          <w:rFonts w:ascii="Tahoma" w:hAnsi="Tahoma" w:cs="Tahoma"/>
          <w:bCs/>
          <w:sz w:val="22"/>
          <w:szCs w:val="22"/>
          <w:lang w:val="pt-BR"/>
        </w:rPr>
      </w:pPr>
      <w:r w:rsidRPr="009E37AB">
        <w:rPr>
          <w:rFonts w:ascii="Tahoma" w:hAnsi="Tahoma" w:cs="Tahoma"/>
          <w:b/>
          <w:sz w:val="22"/>
          <w:szCs w:val="22"/>
        </w:rPr>
        <w:t>REFERÊNCIA:</w:t>
      </w:r>
      <w:r w:rsidRPr="009E37AB">
        <w:rPr>
          <w:rFonts w:ascii="Tahoma" w:hAnsi="Tahoma" w:cs="Tahoma"/>
          <w:sz w:val="22"/>
          <w:szCs w:val="22"/>
        </w:rPr>
        <w:t xml:space="preserve"> Contrato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 xml:space="preserve"> nº 29.01.15.01/2015</w:t>
      </w:r>
      <w:r w:rsidRPr="009E37AB">
        <w:rPr>
          <w:rFonts w:ascii="Tahoma" w:hAnsi="Tahoma" w:cs="Tahoma"/>
          <w:sz w:val="22"/>
          <w:szCs w:val="22"/>
        </w:rPr>
        <w:t xml:space="preserve"> de Prestação de Serviços celebrado entre o </w:t>
      </w:r>
      <w:r w:rsidR="003518C7" w:rsidRPr="009E37AB">
        <w:rPr>
          <w:rFonts w:ascii="Tahoma" w:hAnsi="Tahoma" w:cs="Tahoma"/>
          <w:sz w:val="22"/>
          <w:szCs w:val="22"/>
        </w:rPr>
        <w:t xml:space="preserve">Município de </w:t>
      </w:r>
      <w:r w:rsidR="003518C7" w:rsidRPr="009E37AB">
        <w:rPr>
          <w:rFonts w:ascii="Tahoma" w:hAnsi="Tahoma" w:cs="Tahoma"/>
          <w:sz w:val="22"/>
          <w:szCs w:val="22"/>
          <w:lang w:val="pt-BR"/>
        </w:rPr>
        <w:t>Murici dos Portelas</w:t>
      </w:r>
      <w:r w:rsidR="003518C7" w:rsidRPr="009E37AB">
        <w:rPr>
          <w:rFonts w:ascii="Tahoma" w:hAnsi="Tahoma" w:cs="Tahoma"/>
          <w:sz w:val="22"/>
          <w:szCs w:val="22"/>
        </w:rPr>
        <w:t xml:space="preserve"> (PI) e 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>DIAMANTE CONSTRUÇÕES LTDA-ME</w:t>
      </w:r>
      <w:r w:rsidR="003518C7" w:rsidRPr="009E37AB">
        <w:rPr>
          <w:rFonts w:ascii="Tahoma" w:hAnsi="Tahoma" w:cs="Tahoma"/>
          <w:sz w:val="22"/>
          <w:szCs w:val="22"/>
          <w:lang w:val="pt-BR"/>
        </w:rPr>
        <w:t>.</w:t>
      </w:r>
    </w:p>
    <w:p w:rsidR="00CA7022" w:rsidRPr="009E37AB" w:rsidRDefault="00CA7022" w:rsidP="00A30F8C">
      <w:pPr>
        <w:spacing w:after="0"/>
        <w:jc w:val="both"/>
        <w:rPr>
          <w:rFonts w:ascii="Tahoma" w:hAnsi="Tahoma" w:cs="Tahoma"/>
          <w:sz w:val="22"/>
        </w:rPr>
      </w:pPr>
      <w:r w:rsidRPr="009E37AB">
        <w:rPr>
          <w:rFonts w:ascii="Tahoma" w:hAnsi="Tahoma" w:cs="Tahoma"/>
          <w:b/>
          <w:sz w:val="22"/>
        </w:rPr>
        <w:t>CONTRATANTE:</w:t>
      </w:r>
      <w:r w:rsidRPr="009E37AB">
        <w:rPr>
          <w:rFonts w:ascii="Tahoma" w:hAnsi="Tahoma" w:cs="Tahoma"/>
          <w:sz w:val="22"/>
        </w:rPr>
        <w:t xml:space="preserve"> </w:t>
      </w:r>
      <w:r w:rsidR="003518C7" w:rsidRPr="009E37AB">
        <w:rPr>
          <w:rFonts w:ascii="Tahoma" w:hAnsi="Tahoma" w:cs="Tahoma"/>
          <w:sz w:val="22"/>
        </w:rPr>
        <w:t xml:space="preserve">Município de Murici dos Portelas </w:t>
      </w:r>
      <w:r w:rsidR="005439A6" w:rsidRPr="009E37AB">
        <w:rPr>
          <w:rFonts w:ascii="Tahoma" w:hAnsi="Tahoma" w:cs="Tahoma"/>
          <w:sz w:val="22"/>
        </w:rPr>
        <w:t>(PI).</w:t>
      </w:r>
    </w:p>
    <w:p w:rsidR="00CA7022" w:rsidRPr="009E37AB" w:rsidRDefault="00CA7022" w:rsidP="00A30F8C">
      <w:pPr>
        <w:pStyle w:val="Corpodetexto"/>
        <w:spacing w:after="0"/>
        <w:rPr>
          <w:rFonts w:ascii="Tahoma" w:hAnsi="Tahoma" w:cs="Tahoma"/>
          <w:bCs/>
          <w:sz w:val="22"/>
          <w:szCs w:val="22"/>
          <w:lang w:val="pt-BR"/>
        </w:rPr>
      </w:pPr>
      <w:r w:rsidRPr="009E37AB">
        <w:rPr>
          <w:rFonts w:ascii="Tahoma" w:hAnsi="Tahoma" w:cs="Tahoma"/>
          <w:b/>
          <w:sz w:val="22"/>
          <w:szCs w:val="22"/>
        </w:rPr>
        <w:t>CONTRATADO (A)</w:t>
      </w:r>
      <w:r w:rsidRPr="009E37AB">
        <w:rPr>
          <w:rFonts w:ascii="Tahoma" w:hAnsi="Tahoma" w:cs="Tahoma"/>
          <w:sz w:val="22"/>
          <w:szCs w:val="22"/>
        </w:rPr>
        <w:t xml:space="preserve">: 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>DIAMANTE CONSTRUÇÕES LTDA-ME</w:t>
      </w:r>
      <w:r w:rsidR="005439A6" w:rsidRPr="009E37AB">
        <w:rPr>
          <w:rFonts w:ascii="Tahoma" w:hAnsi="Tahoma" w:cs="Tahoma"/>
          <w:bCs/>
          <w:sz w:val="22"/>
          <w:szCs w:val="22"/>
          <w:lang w:val="pt-BR"/>
        </w:rPr>
        <w:t>.</w:t>
      </w:r>
    </w:p>
    <w:p w:rsidR="00CA7022" w:rsidRPr="009E37AB" w:rsidRDefault="00CA7022" w:rsidP="00CA7022">
      <w:pPr>
        <w:pStyle w:val="Corpodetexto"/>
        <w:spacing w:after="0"/>
        <w:rPr>
          <w:rFonts w:ascii="Tahoma" w:hAnsi="Tahoma" w:cs="Tahoma"/>
          <w:bCs/>
          <w:sz w:val="22"/>
          <w:szCs w:val="22"/>
          <w:lang w:val="pt-BR"/>
        </w:rPr>
      </w:pPr>
      <w:r w:rsidRPr="009E37AB">
        <w:rPr>
          <w:rFonts w:ascii="Tahoma" w:hAnsi="Tahoma" w:cs="Tahoma"/>
          <w:b/>
          <w:bCs/>
          <w:sz w:val="22"/>
          <w:szCs w:val="22"/>
          <w:lang w:val="pt-BR"/>
        </w:rPr>
        <w:t>CNPJ:</w:t>
      </w:r>
      <w:r w:rsidR="003518C7" w:rsidRPr="009E37AB">
        <w:rPr>
          <w:rFonts w:ascii="Tahoma" w:hAnsi="Tahoma" w:cs="Tahoma"/>
          <w:b/>
          <w:bCs/>
          <w:sz w:val="22"/>
          <w:szCs w:val="22"/>
          <w:lang w:val="pt-BR"/>
        </w:rPr>
        <w:t xml:space="preserve"> </w:t>
      </w:r>
      <w:r w:rsidR="009E37AB" w:rsidRPr="009E37AB">
        <w:rPr>
          <w:rFonts w:ascii="Tahoma" w:hAnsi="Tahoma" w:cs="Tahoma"/>
          <w:b/>
          <w:sz w:val="22"/>
          <w:szCs w:val="22"/>
        </w:rPr>
        <w:t>10.735.882/0001-97</w:t>
      </w:r>
    </w:p>
    <w:p w:rsidR="00CA7022" w:rsidRPr="009E37AB" w:rsidRDefault="00CA7022" w:rsidP="00CA7022">
      <w:pPr>
        <w:pStyle w:val="Corpodetexto"/>
        <w:spacing w:after="0"/>
        <w:jc w:val="both"/>
        <w:rPr>
          <w:rFonts w:ascii="Tahoma" w:hAnsi="Tahoma" w:cs="Tahoma"/>
          <w:sz w:val="22"/>
          <w:szCs w:val="22"/>
          <w:lang w:val="pt-BR"/>
        </w:rPr>
      </w:pPr>
      <w:r w:rsidRPr="009E37AB">
        <w:rPr>
          <w:rFonts w:ascii="Tahoma" w:hAnsi="Tahoma" w:cs="Tahoma"/>
          <w:b/>
          <w:sz w:val="22"/>
          <w:szCs w:val="22"/>
        </w:rPr>
        <w:t>OBJETO:</w:t>
      </w:r>
      <w:r w:rsidRPr="009E37AB">
        <w:rPr>
          <w:rFonts w:ascii="Tahoma" w:hAnsi="Tahoma" w:cs="Tahoma"/>
          <w:b/>
          <w:sz w:val="22"/>
          <w:szCs w:val="22"/>
          <w:lang w:val="pt-BR"/>
        </w:rPr>
        <w:t xml:space="preserve"> </w:t>
      </w:r>
      <w:r w:rsidRPr="009E37AB">
        <w:rPr>
          <w:rFonts w:ascii="Tahoma" w:hAnsi="Tahoma" w:cs="Tahoma"/>
          <w:b/>
          <w:sz w:val="22"/>
          <w:szCs w:val="22"/>
        </w:rPr>
        <w:t xml:space="preserve"> </w:t>
      </w:r>
      <w:r w:rsidR="009E37AB" w:rsidRPr="009E37AB">
        <w:rPr>
          <w:rFonts w:ascii="Tahoma" w:hAnsi="Tahoma" w:cs="Tahoma"/>
          <w:b/>
          <w:color w:val="000000"/>
          <w:sz w:val="22"/>
          <w:szCs w:val="22"/>
        </w:rPr>
        <w:t>CONTRATAÇÃO DE EMPRESA ESPECIALIZADA PARA A IMPLANTAÇÃO DE ESTRADAS NA ZONA RURAL DO MUNICÍPIO DE MURICI DOS PORTELAS</w:t>
      </w:r>
      <w:r w:rsidR="009E37AB" w:rsidRPr="009E37AB">
        <w:rPr>
          <w:rFonts w:ascii="Tahoma" w:hAnsi="Tahoma" w:cs="Tahoma"/>
          <w:b/>
          <w:sz w:val="22"/>
          <w:szCs w:val="22"/>
        </w:rPr>
        <w:t>, OBJETIVANDO ATENDER AS NECESSIDADES DO MUNICÍPIO DE MURICI DOS PORTELAS-PI</w:t>
      </w:r>
      <w:r w:rsidR="009E37AB" w:rsidRPr="009E37AB">
        <w:rPr>
          <w:rFonts w:ascii="Tahoma" w:hAnsi="Tahoma" w:cs="Tahoma"/>
          <w:b/>
          <w:sz w:val="22"/>
          <w:szCs w:val="22"/>
          <w:lang w:val="pt-BR"/>
        </w:rPr>
        <w:t>.</w:t>
      </w:r>
    </w:p>
    <w:p w:rsidR="00CA7022" w:rsidRPr="009E37AB" w:rsidRDefault="00CA7022" w:rsidP="00CA7022">
      <w:pPr>
        <w:pStyle w:val="Corpodetexto"/>
        <w:spacing w:after="0"/>
        <w:jc w:val="both"/>
        <w:rPr>
          <w:rFonts w:ascii="Tahoma" w:hAnsi="Tahoma" w:cs="Tahoma"/>
          <w:sz w:val="22"/>
          <w:szCs w:val="22"/>
          <w:lang w:val="pt-BR"/>
        </w:rPr>
      </w:pPr>
      <w:r w:rsidRPr="009E37AB">
        <w:rPr>
          <w:rFonts w:ascii="Tahoma" w:hAnsi="Tahoma" w:cs="Tahoma"/>
          <w:b/>
          <w:sz w:val="22"/>
          <w:szCs w:val="22"/>
        </w:rPr>
        <w:t>LICITAÇÃO</w:t>
      </w:r>
      <w:r w:rsidR="009E37AB" w:rsidRPr="009E37AB">
        <w:rPr>
          <w:rFonts w:ascii="Tahoma" w:hAnsi="Tahoma" w:cs="Tahoma"/>
          <w:b/>
          <w:sz w:val="22"/>
          <w:szCs w:val="22"/>
          <w:lang w:val="pt-BR"/>
        </w:rPr>
        <w:t xml:space="preserve">: 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>Tomada de Preços nº 001/2015</w:t>
      </w:r>
    </w:p>
    <w:p w:rsidR="00CA7022" w:rsidRPr="009E37AB" w:rsidRDefault="00CA7022" w:rsidP="00CA7022">
      <w:pPr>
        <w:pStyle w:val="Corpodetexto"/>
        <w:spacing w:after="0"/>
        <w:jc w:val="both"/>
        <w:rPr>
          <w:rFonts w:ascii="Tahoma" w:hAnsi="Tahoma" w:cs="Tahoma"/>
          <w:sz w:val="22"/>
          <w:szCs w:val="22"/>
        </w:rPr>
      </w:pPr>
      <w:r w:rsidRPr="009E37AB">
        <w:rPr>
          <w:rFonts w:ascii="Tahoma" w:hAnsi="Tahoma" w:cs="Tahoma"/>
          <w:b/>
          <w:sz w:val="22"/>
          <w:szCs w:val="22"/>
          <w:lang w:val="pt-BR"/>
        </w:rPr>
        <w:t xml:space="preserve">VIGÊNCIA: 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>06</w:t>
      </w:r>
      <w:r w:rsidRPr="009E37AB">
        <w:rPr>
          <w:rFonts w:ascii="Tahoma" w:hAnsi="Tahoma" w:cs="Tahoma"/>
          <w:sz w:val="22"/>
          <w:szCs w:val="22"/>
          <w:lang w:val="pt-BR"/>
        </w:rPr>
        <w:t xml:space="preserve"> (</w:t>
      </w:r>
      <w:r w:rsidR="009E37AB" w:rsidRPr="009E37AB">
        <w:rPr>
          <w:rFonts w:ascii="Tahoma" w:hAnsi="Tahoma" w:cs="Tahoma"/>
          <w:sz w:val="22"/>
          <w:szCs w:val="22"/>
          <w:lang w:val="pt-BR"/>
        </w:rPr>
        <w:t>Seis</w:t>
      </w:r>
      <w:r w:rsidRPr="009E37AB">
        <w:rPr>
          <w:rFonts w:ascii="Tahoma" w:hAnsi="Tahoma" w:cs="Tahoma"/>
          <w:sz w:val="22"/>
          <w:szCs w:val="22"/>
          <w:lang w:val="pt-BR"/>
        </w:rPr>
        <w:t xml:space="preserve">) </w:t>
      </w:r>
      <w:r w:rsidR="003518C7" w:rsidRPr="009E37AB">
        <w:rPr>
          <w:rFonts w:ascii="Tahoma" w:hAnsi="Tahoma" w:cs="Tahoma"/>
          <w:sz w:val="22"/>
          <w:szCs w:val="22"/>
          <w:lang w:val="pt-BR"/>
        </w:rPr>
        <w:t>meses</w:t>
      </w:r>
      <w:r w:rsidRPr="009E37AB">
        <w:rPr>
          <w:rFonts w:ascii="Tahoma" w:hAnsi="Tahoma" w:cs="Tahoma"/>
          <w:sz w:val="22"/>
          <w:szCs w:val="22"/>
          <w:lang w:val="pt-BR"/>
        </w:rPr>
        <w:t xml:space="preserve"> </w:t>
      </w:r>
      <w:r w:rsidRPr="009E37AB">
        <w:rPr>
          <w:rFonts w:ascii="Tahoma" w:hAnsi="Tahoma" w:cs="Tahoma"/>
          <w:sz w:val="22"/>
          <w:szCs w:val="22"/>
        </w:rPr>
        <w:t>contados a partir da assinatura do mesmo.</w:t>
      </w:r>
    </w:p>
    <w:p w:rsidR="00CA7022" w:rsidRPr="009E37AB" w:rsidRDefault="00CA7022" w:rsidP="00A30F8C">
      <w:pPr>
        <w:spacing w:after="0"/>
        <w:jc w:val="both"/>
        <w:rPr>
          <w:rFonts w:ascii="Tahoma" w:hAnsi="Tahoma" w:cs="Tahoma"/>
          <w:sz w:val="22"/>
        </w:rPr>
      </w:pPr>
      <w:r w:rsidRPr="009E37AB">
        <w:rPr>
          <w:rFonts w:ascii="Tahoma" w:hAnsi="Tahoma" w:cs="Tahoma"/>
          <w:b/>
          <w:sz w:val="22"/>
        </w:rPr>
        <w:t>VALOR</w:t>
      </w:r>
      <w:r w:rsidR="00381900" w:rsidRPr="009E37AB">
        <w:rPr>
          <w:rFonts w:ascii="Tahoma" w:hAnsi="Tahoma" w:cs="Tahoma"/>
          <w:b/>
          <w:sz w:val="22"/>
        </w:rPr>
        <w:t xml:space="preserve"> GLOBAL</w:t>
      </w:r>
      <w:r w:rsidRPr="009E37AB">
        <w:rPr>
          <w:rFonts w:ascii="Tahoma" w:hAnsi="Tahoma" w:cs="Tahoma"/>
          <w:b/>
          <w:sz w:val="22"/>
        </w:rPr>
        <w:t>:</w:t>
      </w:r>
      <w:r w:rsidRPr="009E37AB">
        <w:rPr>
          <w:rFonts w:ascii="Tahoma" w:hAnsi="Tahoma" w:cs="Tahoma"/>
          <w:sz w:val="22"/>
        </w:rPr>
        <w:t xml:space="preserve"> </w:t>
      </w:r>
      <w:r w:rsidR="009E37AB" w:rsidRPr="009E37AB">
        <w:rPr>
          <w:rFonts w:ascii="Tahoma" w:hAnsi="Tahoma" w:cs="Tahoma"/>
          <w:sz w:val="22"/>
        </w:rPr>
        <w:t>R$ 423.918,51 (Quatrocentos e vinte três mil novecentos e dezoito reais e cinquenta e um centavos)</w:t>
      </w:r>
      <w:r w:rsidR="009E37AB" w:rsidRPr="009E37AB">
        <w:rPr>
          <w:rFonts w:ascii="Tahoma" w:hAnsi="Tahoma" w:cs="Tahoma"/>
          <w:sz w:val="22"/>
        </w:rPr>
        <w:t>.</w:t>
      </w:r>
    </w:p>
    <w:p w:rsidR="009E37AB" w:rsidRPr="009E37AB" w:rsidRDefault="00CA7022" w:rsidP="009E37AB">
      <w:pPr>
        <w:spacing w:after="0"/>
        <w:jc w:val="both"/>
        <w:rPr>
          <w:rFonts w:ascii="Tahoma" w:hAnsi="Tahoma" w:cs="Tahoma"/>
          <w:sz w:val="22"/>
        </w:rPr>
      </w:pPr>
      <w:r w:rsidRPr="009E37AB">
        <w:rPr>
          <w:rFonts w:ascii="Tahoma" w:hAnsi="Tahoma" w:cs="Tahoma"/>
          <w:b/>
          <w:sz w:val="22"/>
        </w:rPr>
        <w:t>DOTAÇÃO ORÇAMENTARIA:</w:t>
      </w:r>
      <w:r w:rsidRPr="009E37AB">
        <w:rPr>
          <w:rFonts w:ascii="Tahoma" w:hAnsi="Tahoma" w:cs="Tahoma"/>
          <w:sz w:val="22"/>
        </w:rPr>
        <w:t xml:space="preserve"> </w:t>
      </w:r>
      <w:r w:rsidR="009E37AB" w:rsidRPr="009E37AB">
        <w:rPr>
          <w:rFonts w:ascii="Tahoma" w:hAnsi="Tahoma" w:cs="Tahoma"/>
          <w:sz w:val="22"/>
        </w:rPr>
        <w:t>FONTE DE RECURSO: 0.001.00, ELEMENTO DE DESPESA: 44.90.51.99 (27.812.0020.1260.0000)</w:t>
      </w:r>
      <w:r w:rsidR="009E37AB" w:rsidRPr="009E37AB">
        <w:rPr>
          <w:rFonts w:ascii="Tahoma" w:hAnsi="Tahoma" w:cs="Tahoma"/>
          <w:sz w:val="22"/>
        </w:rPr>
        <w:t>.</w:t>
      </w:r>
    </w:p>
    <w:p w:rsidR="00E43D6E" w:rsidRPr="009E37AB" w:rsidRDefault="00CA7022" w:rsidP="009E37AB">
      <w:pPr>
        <w:spacing w:after="0"/>
        <w:jc w:val="both"/>
        <w:rPr>
          <w:rFonts w:ascii="Tahoma" w:hAnsi="Tahoma" w:cs="Tahoma"/>
          <w:sz w:val="22"/>
        </w:rPr>
      </w:pPr>
      <w:r w:rsidRPr="009E37AB">
        <w:rPr>
          <w:rFonts w:ascii="Tahoma" w:hAnsi="Tahoma" w:cs="Tahoma"/>
          <w:b/>
          <w:sz w:val="22"/>
        </w:rPr>
        <w:t>DATA DA ASSINATURA:</w:t>
      </w:r>
      <w:r w:rsidRPr="009E37AB">
        <w:rPr>
          <w:rFonts w:ascii="Tahoma" w:hAnsi="Tahoma" w:cs="Tahoma"/>
          <w:sz w:val="22"/>
        </w:rPr>
        <w:t xml:space="preserve"> </w:t>
      </w:r>
      <w:r w:rsidR="009E37AB" w:rsidRPr="009E37AB">
        <w:rPr>
          <w:rFonts w:ascii="Tahoma" w:hAnsi="Tahoma" w:cs="Tahoma"/>
          <w:sz w:val="22"/>
        </w:rPr>
        <w:t>2</w:t>
      </w:r>
      <w:r w:rsidR="00363DE1" w:rsidRPr="009E37AB">
        <w:rPr>
          <w:rFonts w:ascii="Tahoma" w:hAnsi="Tahoma" w:cs="Tahoma"/>
          <w:sz w:val="22"/>
        </w:rPr>
        <w:t>9</w:t>
      </w:r>
      <w:r w:rsidRPr="009E37AB">
        <w:rPr>
          <w:rFonts w:ascii="Tahoma" w:hAnsi="Tahoma" w:cs="Tahoma"/>
          <w:sz w:val="22"/>
        </w:rPr>
        <w:t>/0</w:t>
      </w:r>
      <w:r w:rsidR="00A30F8C" w:rsidRPr="009E37AB">
        <w:rPr>
          <w:rFonts w:ascii="Tahoma" w:hAnsi="Tahoma" w:cs="Tahoma"/>
          <w:sz w:val="22"/>
        </w:rPr>
        <w:t>1</w:t>
      </w:r>
      <w:r w:rsidRPr="009E37AB">
        <w:rPr>
          <w:rFonts w:ascii="Tahoma" w:hAnsi="Tahoma" w:cs="Tahoma"/>
          <w:sz w:val="22"/>
        </w:rPr>
        <w:t>/201</w:t>
      </w:r>
      <w:r w:rsidR="00363DE1" w:rsidRPr="009E37AB">
        <w:rPr>
          <w:rFonts w:ascii="Tahoma" w:hAnsi="Tahoma" w:cs="Tahoma"/>
          <w:sz w:val="22"/>
        </w:rPr>
        <w:t>5</w:t>
      </w:r>
      <w:r w:rsidRPr="009E37AB">
        <w:rPr>
          <w:rFonts w:ascii="Tahoma" w:hAnsi="Tahoma" w:cs="Tahoma"/>
          <w:sz w:val="22"/>
        </w:rPr>
        <w:t>.</w:t>
      </w:r>
    </w:p>
    <w:p w:rsidR="00285CEF" w:rsidRPr="009E37AB" w:rsidRDefault="00285CEF" w:rsidP="00A30F8C">
      <w:pPr>
        <w:spacing w:after="0" w:line="240" w:lineRule="auto"/>
        <w:rPr>
          <w:rFonts w:ascii="Tahoma" w:hAnsi="Tahoma" w:cs="Tahoma"/>
          <w:sz w:val="22"/>
        </w:rPr>
      </w:pPr>
    </w:p>
    <w:p w:rsidR="00285CEF" w:rsidRPr="009E37AB" w:rsidRDefault="00285CEF" w:rsidP="00A30F8C">
      <w:pPr>
        <w:spacing w:after="0" w:line="240" w:lineRule="auto"/>
        <w:rPr>
          <w:rFonts w:ascii="Tahoma" w:hAnsi="Tahoma" w:cs="Tahoma"/>
          <w:b/>
          <w:sz w:val="22"/>
        </w:rPr>
      </w:pPr>
    </w:p>
    <w:sectPr w:rsidR="00285CEF" w:rsidRPr="009E37AB" w:rsidSect="00A20A39">
      <w:headerReference w:type="default" r:id="rId8"/>
      <w:footerReference w:type="default" r:id="rId9"/>
      <w:pgSz w:w="11906" w:h="16838"/>
      <w:pgMar w:top="1701" w:right="1134" w:bottom="1134" w:left="170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B3F" w:rsidRDefault="00161B3F" w:rsidP="00DC6149">
      <w:pPr>
        <w:spacing w:after="0" w:line="240" w:lineRule="auto"/>
      </w:pPr>
      <w:r>
        <w:separator/>
      </w:r>
    </w:p>
  </w:endnote>
  <w:endnote w:type="continuationSeparator" w:id="0">
    <w:p w:rsidR="00161B3F" w:rsidRDefault="00161B3F" w:rsidP="00DC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A39" w:rsidRDefault="00A20A39" w:rsidP="004F1D0D">
    <w:pPr>
      <w:pStyle w:val="Rodap"/>
      <w:jc w:val="center"/>
      <w:rPr>
        <w:b/>
      </w:rPr>
    </w:pPr>
    <w:r>
      <w:rPr>
        <w:b/>
      </w:rPr>
      <w:t>__________________________________________________________________</w:t>
    </w:r>
  </w:p>
  <w:p w:rsidR="004F1D0D" w:rsidRPr="00E43D6E" w:rsidRDefault="004F1D0D" w:rsidP="004F1D0D">
    <w:pPr>
      <w:pStyle w:val="Rodap"/>
      <w:jc w:val="center"/>
      <w:rPr>
        <w:b/>
        <w:sz w:val="16"/>
        <w:szCs w:val="16"/>
      </w:rPr>
    </w:pPr>
    <w:r w:rsidRPr="00E43D6E">
      <w:rPr>
        <w:b/>
        <w:sz w:val="16"/>
        <w:szCs w:val="16"/>
      </w:rPr>
      <w:t>CNPJ Nº 01.612.596/0001-43</w:t>
    </w:r>
  </w:p>
  <w:p w:rsidR="004F1D0D" w:rsidRDefault="004F1D0D" w:rsidP="009F72BE">
    <w:pPr>
      <w:pStyle w:val="Rodap"/>
      <w:tabs>
        <w:tab w:val="clear" w:pos="4252"/>
        <w:tab w:val="clear" w:pos="8504"/>
      </w:tabs>
      <w:jc w:val="center"/>
    </w:pPr>
    <w:r w:rsidRPr="00E43D6E">
      <w:rPr>
        <w:b/>
        <w:sz w:val="16"/>
        <w:szCs w:val="16"/>
      </w:rPr>
      <w:t>AV. LIRA PORTELA, 194, CENTRO, CEP 64.175-000 – FONE (86) 3334-</w:t>
    </w:r>
    <w:proofErr w:type="gramStart"/>
    <w:r w:rsidRPr="00E43D6E">
      <w:rPr>
        <w:b/>
        <w:sz w:val="16"/>
        <w:szCs w:val="16"/>
      </w:rPr>
      <w:t>0070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B3F" w:rsidRDefault="00161B3F" w:rsidP="00DC6149">
      <w:pPr>
        <w:spacing w:after="0" w:line="240" w:lineRule="auto"/>
      </w:pPr>
      <w:r>
        <w:separator/>
      </w:r>
    </w:p>
  </w:footnote>
  <w:footnote w:type="continuationSeparator" w:id="0">
    <w:p w:rsidR="00161B3F" w:rsidRDefault="00161B3F" w:rsidP="00DC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149" w:rsidRDefault="00DC6149" w:rsidP="00DC6149">
    <w:pPr>
      <w:pStyle w:val="Cabealho"/>
      <w:tabs>
        <w:tab w:val="clear" w:pos="4252"/>
        <w:tab w:val="clear" w:pos="8504"/>
      </w:tabs>
    </w:pPr>
    <w:r w:rsidRPr="00DC6149">
      <w:rPr>
        <w:noProof/>
        <w:lang w:eastAsia="pt-BR"/>
      </w:rPr>
      <w:drawing>
        <wp:inline distT="0" distB="0" distL="0" distR="0">
          <wp:extent cx="5746649" cy="607325"/>
          <wp:effectExtent l="19050" t="0" r="6451" b="0"/>
          <wp:docPr id="4" name="Imagem 0" descr="papel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.jpg"/>
                  <pic:cNvPicPr/>
                </pic:nvPicPr>
                <pic:blipFill>
                  <a:blip r:embed="rId1"/>
                  <a:srcRect t="8005" b="80222"/>
                  <a:stretch>
                    <a:fillRect/>
                  </a:stretch>
                </pic:blipFill>
                <pic:spPr>
                  <a:xfrm>
                    <a:off x="0" y="0"/>
                    <a:ext cx="5760085" cy="608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49"/>
    <w:rsid w:val="000104F6"/>
    <w:rsid w:val="0001469F"/>
    <w:rsid w:val="0004731A"/>
    <w:rsid w:val="0008721E"/>
    <w:rsid w:val="0012209E"/>
    <w:rsid w:val="00123D8E"/>
    <w:rsid w:val="00134C74"/>
    <w:rsid w:val="00161B3F"/>
    <w:rsid w:val="001938B7"/>
    <w:rsid w:val="00280B5D"/>
    <w:rsid w:val="00283AE6"/>
    <w:rsid w:val="00285CEF"/>
    <w:rsid w:val="002C16E9"/>
    <w:rsid w:val="002C179D"/>
    <w:rsid w:val="002E02F4"/>
    <w:rsid w:val="003103AD"/>
    <w:rsid w:val="003518C7"/>
    <w:rsid w:val="00363DE1"/>
    <w:rsid w:val="00374872"/>
    <w:rsid w:val="00381900"/>
    <w:rsid w:val="003A5C07"/>
    <w:rsid w:val="0046082A"/>
    <w:rsid w:val="004F1D0D"/>
    <w:rsid w:val="00510B73"/>
    <w:rsid w:val="00542551"/>
    <w:rsid w:val="005439A6"/>
    <w:rsid w:val="0054590E"/>
    <w:rsid w:val="00567FD9"/>
    <w:rsid w:val="00577C1C"/>
    <w:rsid w:val="005A608B"/>
    <w:rsid w:val="005E699A"/>
    <w:rsid w:val="006B2F9C"/>
    <w:rsid w:val="007606A3"/>
    <w:rsid w:val="00767B5B"/>
    <w:rsid w:val="00793377"/>
    <w:rsid w:val="007F7801"/>
    <w:rsid w:val="00817AEE"/>
    <w:rsid w:val="00846BBB"/>
    <w:rsid w:val="008565C6"/>
    <w:rsid w:val="008C0BA7"/>
    <w:rsid w:val="008C19FC"/>
    <w:rsid w:val="00912B83"/>
    <w:rsid w:val="0095125E"/>
    <w:rsid w:val="009759DA"/>
    <w:rsid w:val="009A4B34"/>
    <w:rsid w:val="009C152F"/>
    <w:rsid w:val="009E37AB"/>
    <w:rsid w:val="009F72BE"/>
    <w:rsid w:val="00A20A39"/>
    <w:rsid w:val="00A23597"/>
    <w:rsid w:val="00A25B07"/>
    <w:rsid w:val="00A27C3B"/>
    <w:rsid w:val="00A30F8C"/>
    <w:rsid w:val="00BA7212"/>
    <w:rsid w:val="00BC4E52"/>
    <w:rsid w:val="00BE584A"/>
    <w:rsid w:val="00C04B71"/>
    <w:rsid w:val="00C21F59"/>
    <w:rsid w:val="00C23209"/>
    <w:rsid w:val="00C610C1"/>
    <w:rsid w:val="00CA7022"/>
    <w:rsid w:val="00CE2B60"/>
    <w:rsid w:val="00D16DF0"/>
    <w:rsid w:val="00DC0B65"/>
    <w:rsid w:val="00DC6149"/>
    <w:rsid w:val="00DE67AC"/>
    <w:rsid w:val="00DF368A"/>
    <w:rsid w:val="00E43D6E"/>
    <w:rsid w:val="00EA455A"/>
    <w:rsid w:val="00EA7A6D"/>
    <w:rsid w:val="00EB622C"/>
    <w:rsid w:val="00EE1E09"/>
    <w:rsid w:val="00F7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rsid w:val="00CA7022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rsid w:val="00CA7022"/>
    <w:rPr>
      <w:rFonts w:ascii="Times New Roman" w:eastAsia="Times New Roman" w:hAnsi="Times New Roman" w:cs="Times New Roman"/>
      <w:sz w:val="20"/>
      <w:szCs w:val="20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rsid w:val="00CA7022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rsid w:val="00CA7022"/>
    <w:rPr>
      <w:rFonts w:ascii="Times New Roman" w:eastAsia="Times New Roman" w:hAnsi="Times New Roman" w:cs="Times New Roman"/>
      <w:sz w:val="20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JoaquimNeto</dc:creator>
  <cp:lastModifiedBy>Mariano</cp:lastModifiedBy>
  <cp:revision>2</cp:revision>
  <cp:lastPrinted>2013-01-11T17:48:00Z</cp:lastPrinted>
  <dcterms:created xsi:type="dcterms:W3CDTF">2015-01-28T14:09:00Z</dcterms:created>
  <dcterms:modified xsi:type="dcterms:W3CDTF">2015-01-28T14:09:00Z</dcterms:modified>
</cp:coreProperties>
</file>